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C6" w:rsidRPr="00B31EC6" w:rsidRDefault="00B31EC6" w:rsidP="00B31E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31E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Консультация для родителей</w:t>
      </w:r>
    </w:p>
    <w:p w:rsidR="00B31EC6" w:rsidRPr="00B31EC6" w:rsidRDefault="00B31EC6" w:rsidP="00B31EC6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B31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31EC6">
        <w:rPr>
          <w:rFonts w:ascii="Times New Roman" w:hAnsi="Times New Roman" w:cs="Times New Roman"/>
          <w:b/>
          <w:sz w:val="28"/>
          <w:szCs w:val="28"/>
        </w:rPr>
        <w:t xml:space="preserve">«Музыкальные </w:t>
      </w:r>
      <w:proofErr w:type="gramStart"/>
      <w:r w:rsidRPr="00B31EC6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End"/>
      <w:r w:rsidRPr="00B31EC6">
        <w:rPr>
          <w:rFonts w:ascii="Times New Roman" w:hAnsi="Times New Roman" w:cs="Times New Roman"/>
          <w:b/>
          <w:sz w:val="28"/>
          <w:szCs w:val="28"/>
        </w:rPr>
        <w:t xml:space="preserve"> обучающие детей танцевальному искусству»</w:t>
      </w:r>
    </w:p>
    <w:p w:rsidR="00B31EC6" w:rsidRDefault="00B31EC6" w:rsidP="00B31E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31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Музыкальный руководитель</w:t>
      </w:r>
    </w:p>
    <w:p w:rsidR="00B31EC6" w:rsidRPr="00B31EC6" w:rsidRDefault="00B31EC6" w:rsidP="00B31E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МАДОУ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/сад №15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Кубэлэк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B31EC6" w:rsidRDefault="00B31EC6" w:rsidP="00B31EC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31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Каримова </w:t>
      </w:r>
      <w:proofErr w:type="spellStart"/>
      <w:r w:rsidRPr="00B31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Фания</w:t>
      </w:r>
      <w:proofErr w:type="spellEnd"/>
      <w:r w:rsidRPr="00B31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31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Катдусовна</w:t>
      </w:r>
      <w:proofErr w:type="spellEnd"/>
    </w:p>
    <w:p w:rsidR="00B31EC6" w:rsidRDefault="00B31EC6" w:rsidP="00B31EC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D2E67" w:rsidRPr="00BD2E67" w:rsidRDefault="0032775A" w:rsidP="00BD2E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И</w:t>
      </w:r>
      <w:r w:rsidR="00AD3DEB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гровая деятельность очень хорошо помогает закрепить танцевальные навыки, а именно: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DEB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 и на сцене;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DEB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движения танца;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DEB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импровизировать; творчески мыслить.</w:t>
      </w:r>
      <w:r w:rsidR="00AD3DEB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дошкольниками м</w:t>
      </w:r>
      <w:r w:rsidR="00D100DF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 </w:t>
      </w:r>
      <w:proofErr w:type="gramStart"/>
      <w:r w:rsid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00DF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100DF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итмически</w:t>
      </w:r>
      <w:r w:rsid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100DF" w:rsidRP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</w:t>
      </w:r>
      <w:r w:rsidR="00D1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большое значение имеет игра. </w:t>
      </w:r>
      <w:r w:rsid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включает детей в учебную деятельность, учит анализировать, </w:t>
      </w:r>
      <w:r w:rsidR="00DB7F50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</w:t>
      </w:r>
      <w:r w:rsidR="00AD3DEB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вляться с трудностями.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D3DEB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 пользуются у детей с большой любовью, вызывают веселое, бодрое настроение</w:t>
      </w:r>
      <w:r w:rsid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3DEB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прекрасную возможность переключить внимание, снять напряжение</w:t>
      </w:r>
      <w:r w:rsidR="00DB7F50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F50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помогает проявлять</w:t>
      </w:r>
      <w:r w:rsidR="00AD3DEB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черты характера детей, которые трудно распознать во время исполнения упражнений и танцев. Использование игровых технологий и интегрированных заданий позволяет развивать эмоциональную выразительность, творческие способности, расширять познавательные интересы, повышать уровень коммуникативного развития.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C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D3DEB" w:rsidRPr="00672C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сюжетно - образных упражнениях и музыкальных играх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C44" w:rsidRPr="00672C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движения связаны</w:t>
      </w:r>
      <w:r w:rsidR="00672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D3DEB" w:rsidRPr="00672C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музыкой</w:t>
      </w:r>
      <w:r w:rsidR="00672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EB" w:rsidRPr="00C44C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игровых образов, интерес к игре, эмоциональный рассказ педагога, выразительное исполнение музыки позволяет детям дать свои индивидуальные оттенки при исполнении игры.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EB" w:rsidRPr="00C44C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Совпадение образного слова, музыки и движения развивает детское воображение, ребенок точнее передает характер игрового персонажа, движения становятся свободными, исчезает скованность, появляется уверенность</w:t>
      </w:r>
      <w:r w:rsidR="00C44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3DEB" w:rsidRPr="00C44C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4C79" w:rsidRPr="00C44C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воспитывают интерес к танцевальной деятельности</w:t>
      </w:r>
      <w:r w:rsid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танец  активизирует  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</w:t>
      </w:r>
      <w:r w:rsid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обществе остро стоит проблема эмоционального равнодушия. Т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вечные понятия, как Добро и Зло, Красота и Любовь, Нравственность и Милосердие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многих смешались, потеряли свое первоначальн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вот эмоции детей пока еще непосредственны, они не подчинены давлению социально-культурного окружения. 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танец учит 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сострадать, любить не только себя, но и других людей, животных, птиц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помогает воспитывать та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человеческое качество</w:t>
      </w:r>
      <w:r w:rsidR="001D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тонкость и эмоциональность души</w:t>
      </w:r>
      <w:r w:rsidR="0057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AD3DEB" w:rsidRPr="003E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Танец, как и </w:t>
      </w:r>
      <w:proofErr w:type="gramStart"/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развивать </w:t>
      </w:r>
      <w:r w:rsidR="00477F0C" w:rsidRPr="00DB7F5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способности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дошкольников. 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воображение не может возникать на пустом месте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подстегнуть воображение 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нужно 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музыкальных игр</w:t>
      </w:r>
      <w:r w:rsid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774BB9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 неотъемлемую часть эстетического воспитания детей любого возраста</w:t>
      </w:r>
      <w:r w:rsid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положительные результаты</w:t>
      </w:r>
      <w:r w:rsid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и</w:t>
      </w:r>
      <w:r w:rsidR="00AD3DEB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</w:t>
      </w:r>
      <w:r w:rsidR="00477F0C" w:rsidRPr="00477F0C">
        <w:rPr>
          <w:rFonts w:ascii="Times New Roman" w:eastAsia="Times New Roman" w:hAnsi="Times New Roman" w:cs="Times New Roman"/>
          <w:sz w:val="28"/>
          <w:szCs w:val="28"/>
          <w:lang w:eastAsia="ru-RU"/>
        </w:rPr>
        <w:t>о, не скучно для детей</w:t>
      </w:r>
      <w:r w:rsid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3DEB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и танцуя, дети испытывают эстетическое наслаждение, переживают светлые, радостные настроения.</w:t>
      </w:r>
      <w:r w:rsidR="0077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BB9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необходимо учить в</w:t>
      </w:r>
      <w:r w:rsidR="00AD3DEB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слушиваться, всматриваться в окружающий мир, с тем, чтобы передать свои наблюдения в музыке и пластике движений.</w:t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B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</w:t>
      </w:r>
      <w:r w:rsidR="00AD3DEB" w:rsidRPr="00774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игры</w:t>
      </w:r>
      <w:r w:rsidR="00AD3DEB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основной путь раскрытия музыкального образа через движение: внимание детей направляется на содержание произведения, на его характер и на средства музыкальной выразительности.</w:t>
      </w:r>
      <w:r w:rsidR="00AD3DEB" w:rsidRPr="00774B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Основная задача музыкальной игры формировать у детей восприятие музыкальных образов и способность выражения их в движении в соответствии с музыкой.</w:t>
      </w:r>
      <w:r w:rsidR="00C154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Чтобы дети захотели проявить свою инициативу, активность, находчивость, нужно создать  </w:t>
      </w:r>
      <w:r w:rsid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них </w:t>
      </w:r>
      <w:r w:rsidR="00C1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условия. </w:t>
      </w:r>
      <w:r w:rsid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Дошкольники </w:t>
      </w:r>
      <w:r w:rsidR="00C154B4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игру чувствуют себя уверенней в коллективе сверстников, компании друзей. Они учатся плодотворно взаимодействовать друг с другом и получать удовольствие от коллективного творчества, укрепляются межличностные связи, совершенствуется их способность к коммуникации. Дети могут использовать свои новоприобретенные танцевальные навыки и дома, например, отмечая в кругу друзей День рождения и другие праздники. Движение – это важное средство воспитания, а также жизненно необходимая потребность ребенка. Чем разнообразней движение, тем больше информации поступает в мозг, тем интенсивнее интеллектуальное развитие.</w:t>
      </w:r>
      <w:r w:rsid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31EC6" w:rsidRPr="00B31EC6" w:rsidRDefault="00BD2E67" w:rsidP="00094F1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 первых лет жизни ребенка просто необходимо начинать воспитание с развития хореографического творчества и чувства музыки в нем, что в свою очередь способствует всестороннему развитию ребенка, его ритмических движений и более успешной работе мозга, а сам процесс занятий ритмикой приносит детям истинную радость и способность к самовыражению в творчестве.</w:t>
      </w:r>
      <w:proofErr w:type="gramEnd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показывает, что дети стали внимательнее и заботливее друг к другу, уступчивыми, готовыми прийти на помощь, в отношениях снизилась конфликтность и агрессивность, появилась адекватность поведения в различных жизненных ситуациях, эмоциональная устойчивость. Все эмоции, их оттенки, которые испытывает, проживает ребенок в танце, </w:t>
      </w:r>
      <w:proofErr w:type="gramStart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формируют привычку относится</w:t>
      </w:r>
      <w:proofErr w:type="gramEnd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дружелюбно к окружающим его людям, дают возможность осмыслить свое поведение, самоутвердиться в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3DEB" w:rsidRPr="00BD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ые </w:t>
      </w:r>
      <w:r w:rsidR="00AD3DEB" w:rsidRPr="00BD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для детей</w:t>
      </w:r>
      <w:r w:rsidR="0009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D3DEB" w:rsidRPr="00BD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«Поймай ритм!»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Группа садится в круг. Ведущий хлопает в ладоши, используя несложный ритм, который легко повторить. По мере возможности участники присоединяются к ведущему </w:t>
      </w:r>
      <w:proofErr w:type="gramStart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хлопают все вместе. Затем ведущий может остановиться и задать другой ритм.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Возможно, ведущему нужно будет побуждать участников внимательно слушать и не хлопать беспорядочно в ладоши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Варианты игры: Можно отстукивать ритм на разных частях тела.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 можно сопровождать словами. Например,  «Суп с лапшой»</w:t>
      </w:r>
      <w:r w:rsid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«Шаг за шагом мы идем»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Каждому участнику поочередно можно предлагать стать ведущим.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сопровождения можно использовать музыкальную аудиозапись.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использовать такие инструменты, как бубны.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Простые ритмы группа может повторять немедленно (как эхо).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могут повторять заданный ритм один за другим, по очереди.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первый ритм будет освоен всей группой, ведущий может переходить к следующему без перерыва. Он может произнести: «Все меняется», чтобы подать группе сигнал перехода к новому ритму.</w:t>
      </w:r>
      <w:r w:rsidR="00AD3DEB" w:rsidRPr="00BD2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DEB" w:rsidRPr="0009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шляпы»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Группа садится в круг. Когда начинает звучать музыка, участники передают шляпу по кругу, по очереди надевая ее на голову своего соседа. Когда звучание музыки прерывается, ведущий просит участника, у которого в этот момент оказалась шляпа, показать какое-то движение — с тем чтобы все остальные его повторили. Музыка начинает звучать вновь, и игра продолжается.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Важно: Ведущему нужно следить за тем, чтобы передача шляпы происходила именно через надевание, а не стягивание ее с соседа.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Темп музыки может влиять на скорость передачи шляпы.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DEB" w:rsidRPr="0009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«Перевернись и поздоровайся»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ложатся на коврики. Лежа на спине, образуют круг таким образом, чтобы их руки оказались в центре. Все вместе поют песню (</w:t>
      </w:r>
      <w:proofErr w:type="gramStart"/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ниже), и каждый участник перекатывается на бок (или ему помогают это сделать) и дотягивается до своего соседа, который тоже разворачивается в его сторону, и они приветствуют друг друга прикосновением. После этого 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перекатывается на другой бок, чтобы «поздороваться» с еще одним соседом. Допев песню, участники меняются местами, и игра продолжается уже с новыми партнерами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Важно: В некоторых группах необходимо оговорить направление поворота для каждого участника до того, как начнется игра.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Возможно, ведущему придется замедлять или ускорять темп песни в зависимости от того, как скоро участники смогли поприветствовать друг друга.</w:t>
      </w:r>
      <w:r w:rsidR="00AD3DEB" w:rsidRPr="00094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3DEB" w:rsidRPr="00AD3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73EB" w:rsidRPr="00B31EC6" w:rsidRDefault="001C73EB" w:rsidP="00B31EC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C73EB" w:rsidRPr="00B31EC6" w:rsidSect="0032775A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3B4"/>
    <w:multiLevelType w:val="multilevel"/>
    <w:tmpl w:val="965818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C1DC2"/>
    <w:multiLevelType w:val="multilevel"/>
    <w:tmpl w:val="B53E8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06E5A"/>
    <w:multiLevelType w:val="multilevel"/>
    <w:tmpl w:val="76423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E7A36"/>
    <w:multiLevelType w:val="multilevel"/>
    <w:tmpl w:val="8A06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EC6"/>
    <w:rsid w:val="00094F12"/>
    <w:rsid w:val="001C73EB"/>
    <w:rsid w:val="001D6641"/>
    <w:rsid w:val="002B4E28"/>
    <w:rsid w:val="003241E2"/>
    <w:rsid w:val="0032775A"/>
    <w:rsid w:val="003E727E"/>
    <w:rsid w:val="00477F0C"/>
    <w:rsid w:val="00576E3F"/>
    <w:rsid w:val="00672C44"/>
    <w:rsid w:val="00774BB9"/>
    <w:rsid w:val="00AD3DEB"/>
    <w:rsid w:val="00B31EC6"/>
    <w:rsid w:val="00BD2E67"/>
    <w:rsid w:val="00C154B4"/>
    <w:rsid w:val="00C44C79"/>
    <w:rsid w:val="00D100DF"/>
    <w:rsid w:val="00D42B92"/>
    <w:rsid w:val="00DB7F50"/>
    <w:rsid w:val="00EE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D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0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4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3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84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67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73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2022-02-13T09:09:00Z</dcterms:created>
  <dcterms:modified xsi:type="dcterms:W3CDTF">2022-02-13T14:47:00Z</dcterms:modified>
</cp:coreProperties>
</file>